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sz w:val="28"/>
          <w:szCs w:val="28"/>
        </w:rPr>
      </w:pPr>
      <w:r>
        <w:rPr>
          <w:rFonts w:hint="eastAsia" w:ascii="Calibri" w:hAnsi="Calibri"/>
          <w:b w:val="0"/>
          <w:bCs w:val="0"/>
          <w:sz w:val="28"/>
          <w:szCs w:val="28"/>
        </w:rPr>
        <w:t>附件</w:t>
      </w:r>
      <w:r>
        <w:rPr>
          <w:rFonts w:ascii="Calibri" w:hAnsi="Calibri"/>
          <w:b w:val="0"/>
          <w:bCs w:val="0"/>
          <w:sz w:val="28"/>
          <w:szCs w:val="28"/>
        </w:rPr>
        <w:t>2</w:t>
      </w:r>
      <w:r>
        <w:rPr>
          <w:rFonts w:hint="eastAsia" w:ascii="Calibri" w:hAnsi="Calibri"/>
          <w:b w:val="0"/>
          <w:bCs w:val="0"/>
          <w:sz w:val="28"/>
          <w:szCs w:val="28"/>
        </w:rPr>
        <w:t>：</w:t>
      </w:r>
      <w:r>
        <w:rPr>
          <w:rFonts w:ascii="Calibri" w:hAnsi="Calibri"/>
          <w:b w:val="0"/>
          <w:bCs w:val="0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“全球化再考：得与失”参考话题</w:t>
      </w:r>
    </w:p>
    <w:p>
      <w:pPr>
        <w:spacing w:line="360" w:lineRule="auto"/>
        <w:ind w:firstLine="42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关于全球化的影响，可从以下方面进行考虑，但不仅限于以下方面：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全球化对经济增长的影响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全球化对就业的影响</w:t>
      </w:r>
      <w:r>
        <w:rPr>
          <w:sz w:val="28"/>
          <w:szCs w:val="28"/>
        </w:rPr>
        <w:t xml:space="preserve"> 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全球化对收入分配的影响</w:t>
      </w:r>
      <w:r>
        <w:rPr>
          <w:sz w:val="28"/>
          <w:szCs w:val="28"/>
        </w:rPr>
        <w:t xml:space="preserve"> 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全球化对贫困的影响</w:t>
      </w:r>
      <w:r>
        <w:rPr>
          <w:sz w:val="28"/>
          <w:szCs w:val="28"/>
        </w:rPr>
        <w:t xml:space="preserve">  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全球化对气候变化的影响</w:t>
      </w:r>
      <w:r>
        <w:rPr>
          <w:sz w:val="28"/>
          <w:szCs w:val="28"/>
        </w:rPr>
        <w:t xml:space="preserve">   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全球化对农业国家的影响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rFonts w:hint="eastAsia"/>
          <w:sz w:val="28"/>
          <w:szCs w:val="28"/>
        </w:rPr>
        <w:t>全球化对资源富裕国的影响</w:t>
      </w:r>
      <w:r>
        <w:rPr>
          <w:sz w:val="28"/>
          <w:szCs w:val="28"/>
        </w:rPr>
        <w:t xml:space="preserve">  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rFonts w:hint="eastAsia"/>
          <w:sz w:val="28"/>
          <w:szCs w:val="28"/>
        </w:rPr>
        <w:t>全球化对文化的影响</w:t>
      </w:r>
      <w:r>
        <w:rPr>
          <w:sz w:val="28"/>
          <w:szCs w:val="28"/>
        </w:rPr>
        <w:t xml:space="preserve">  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rFonts w:hint="eastAsia"/>
          <w:sz w:val="28"/>
          <w:szCs w:val="28"/>
        </w:rPr>
        <w:t>全球化对消费模式的影响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rFonts w:hint="eastAsia"/>
          <w:sz w:val="28"/>
          <w:szCs w:val="28"/>
        </w:rPr>
        <w:t>全球化与金融危机的关系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rFonts w:hint="eastAsia"/>
          <w:sz w:val="28"/>
          <w:szCs w:val="28"/>
        </w:rPr>
        <w:t>全球化对国际资本流动的影响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 FDI</w:t>
      </w:r>
      <w:r>
        <w:rPr>
          <w:rFonts w:hint="eastAsia"/>
          <w:sz w:val="28"/>
          <w:szCs w:val="28"/>
        </w:rPr>
        <w:t>对发展中国家就业的影响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rFonts w:hint="eastAsia"/>
          <w:sz w:val="28"/>
          <w:szCs w:val="28"/>
        </w:rPr>
        <w:t>全球化对教育的影响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>
        <w:rPr>
          <w:rFonts w:hint="eastAsia"/>
          <w:sz w:val="28"/>
          <w:szCs w:val="28"/>
        </w:rPr>
        <w:t>全球化对通货膨胀的影响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>
        <w:rPr>
          <w:rFonts w:hint="eastAsia"/>
          <w:sz w:val="28"/>
          <w:szCs w:val="28"/>
        </w:rPr>
        <w:t>全球化对银行经营的影响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>
        <w:rPr>
          <w:rFonts w:hint="eastAsia"/>
          <w:sz w:val="28"/>
          <w:szCs w:val="28"/>
        </w:rPr>
        <w:t>全球化对外汇市场的影响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>Annex 2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>Proposed Topics for Speech</w:t>
      </w:r>
    </w:p>
    <w:p>
      <w:pPr>
        <w:spacing w:line="360" w:lineRule="auto"/>
        <w:ind w:firstLine="44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impact on globalization can be considered in the following areas, but not limited to the following:</w:t>
      </w:r>
    </w:p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The Impact of Globalization on Economic Growth</w:t>
      </w:r>
    </w:p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The Impact of Globalization on Employment</w:t>
      </w:r>
    </w:p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The Impact of Globalization on Income Distribution</w:t>
      </w:r>
    </w:p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The Impact of Globalization on Poverty</w:t>
      </w:r>
    </w:p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The Impact of Globalization on Climate Change</w:t>
      </w:r>
    </w:p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The Impact of Globalization on Agricultural Countries</w:t>
      </w:r>
    </w:p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The Impact of Globalization on Rich Countries</w:t>
      </w:r>
    </w:p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The Impact of Globalization on Culture</w:t>
      </w:r>
    </w:p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The Impact of Globalization on Consumption Patterns</w:t>
      </w:r>
    </w:p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The Relationship between Globalization and the Financial Crisis</w:t>
      </w:r>
    </w:p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The Impact of Globalization on International Capital Flows</w:t>
      </w:r>
    </w:p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The Impact of FDI on Employment in Developing Countries</w:t>
      </w:r>
    </w:p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The Impact of Globalization on Education</w:t>
      </w:r>
    </w:p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The Impact of Globalization on Inflation</w:t>
      </w:r>
    </w:p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The Impact of Globalization on Banking Operations</w:t>
      </w:r>
    </w:p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The Impact of Globalization on the Foreign Exchange Market</w:t>
      </w:r>
    </w:p>
    <w:p>
      <w:pPr>
        <w:spacing w:line="360" w:lineRule="auto"/>
        <w:rPr>
          <w:rFonts w:ascii="Times New Roman" w:hAnsi="Times New Roman"/>
          <w:sz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B1E10"/>
    <w:rsid w:val="149219D9"/>
    <w:rsid w:val="698B1E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2017-04-29T13:45:00Z</dcterms:created>
  <dc:creator>admin</dc:creator>
  <cp:lastModifiedBy>admin</cp:lastModifiedBy>
  <dcterms:modified xsi:type="dcterms:W3CDTF">2017-04-30T03:08:58Z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